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93" w:rsidRDefault="005D6193">
      <w:pPr>
        <w:rPr>
          <w:b/>
          <w:sz w:val="24"/>
          <w:szCs w:val="24"/>
        </w:rPr>
      </w:pPr>
      <w:r>
        <w:rPr>
          <w:b/>
          <w:sz w:val="24"/>
          <w:szCs w:val="24"/>
        </w:rPr>
        <w:t>Entrevista a Monseñor Santiago Olivera</w:t>
      </w:r>
    </w:p>
    <w:p w:rsidR="005D6193" w:rsidRDefault="005D6193">
      <w:pPr>
        <w:rPr>
          <w:b/>
          <w:sz w:val="24"/>
          <w:szCs w:val="24"/>
        </w:rPr>
      </w:pPr>
      <w:r>
        <w:rPr>
          <w:b/>
          <w:sz w:val="24"/>
          <w:szCs w:val="24"/>
        </w:rPr>
        <w:t>“Noticias del Sol”, una nueva manera de informar. Desde Cruz del Eje a la región.</w:t>
      </w:r>
    </w:p>
    <w:p w:rsidR="00AB5DFB" w:rsidRPr="001A4E83" w:rsidRDefault="00786E18">
      <w:pPr>
        <w:rPr>
          <w:b/>
          <w:sz w:val="24"/>
          <w:szCs w:val="24"/>
        </w:rPr>
      </w:pPr>
      <w:r w:rsidRPr="001A4E83">
        <w:rPr>
          <w:b/>
          <w:sz w:val="24"/>
          <w:szCs w:val="24"/>
        </w:rPr>
        <w:t>NDS: Monseñor, además de ser nuestro Obispo en Cruz del Eje, usted es desde hace casi 6 años Delegado Episcopal para la Causa de los Santos, ¿qué significa ese nombramiento o servicio?</w:t>
      </w:r>
    </w:p>
    <w:p w:rsidR="002643F2" w:rsidRDefault="00786E18" w:rsidP="00786E18">
      <w:pPr>
        <w:jc w:val="both"/>
        <w:rPr>
          <w:sz w:val="24"/>
          <w:szCs w:val="24"/>
        </w:rPr>
      </w:pPr>
      <w:r>
        <w:rPr>
          <w:sz w:val="24"/>
          <w:szCs w:val="24"/>
        </w:rPr>
        <w:t xml:space="preserve"> Fundamentalmente esta delegación tenía y tiene la animación de la oración que cada 1º de noviembre celebramos en la Argentina por la Glorificación de los Siervos de Dios y la santificación del pueblo argentino.  Pero en estos últimos años hemos comenzado a tener cada año un encuentro con todos los que trabajan en las distintas causas. Sin duda que trabajar en las causas es trabajar por lo pastoral. Hace mucho bien cada vida que se conoce de fidelidad a Dios</w:t>
      </w:r>
      <w:r w:rsidR="002643F2">
        <w:rPr>
          <w:sz w:val="24"/>
          <w:szCs w:val="24"/>
        </w:rPr>
        <w:t xml:space="preserve"> y de</w:t>
      </w:r>
      <w:r>
        <w:rPr>
          <w:sz w:val="24"/>
          <w:szCs w:val="24"/>
        </w:rPr>
        <w:t xml:space="preserve"> fidelidad evangélica en la historia.</w:t>
      </w:r>
    </w:p>
    <w:p w:rsidR="002643F2" w:rsidRDefault="00786E18" w:rsidP="00786E18">
      <w:pPr>
        <w:jc w:val="both"/>
        <w:rPr>
          <w:sz w:val="24"/>
          <w:szCs w:val="24"/>
        </w:rPr>
      </w:pPr>
      <w:r>
        <w:rPr>
          <w:sz w:val="24"/>
          <w:szCs w:val="24"/>
        </w:rPr>
        <w:t xml:space="preserve"> Nos reunimos para conocernos</w:t>
      </w:r>
      <w:r w:rsidR="002643F2">
        <w:rPr>
          <w:sz w:val="24"/>
          <w:szCs w:val="24"/>
        </w:rPr>
        <w:t xml:space="preserve"> más y</w:t>
      </w:r>
      <w:r>
        <w:rPr>
          <w:sz w:val="24"/>
          <w:szCs w:val="24"/>
        </w:rPr>
        <w:t xml:space="preserve"> para pensar cada causa como una unidad. Para nuestro país cada uno cada causa es un don y regalo. Quise consolidar el sentido que nos interesa a los Obispos argentinos todas las causas, más allá que sean llevadas por Congregaciones religiosas o diversas diócesis.</w:t>
      </w:r>
    </w:p>
    <w:p w:rsidR="00786E18" w:rsidRDefault="00786E18" w:rsidP="00786E18">
      <w:pPr>
        <w:jc w:val="both"/>
        <w:rPr>
          <w:sz w:val="24"/>
          <w:szCs w:val="24"/>
        </w:rPr>
      </w:pPr>
      <w:r>
        <w:rPr>
          <w:sz w:val="24"/>
          <w:szCs w:val="24"/>
        </w:rPr>
        <w:t xml:space="preserve"> También hemos tenido distintas reflexiones y aportes para ayudar en los procesos canónicos de las mismas. Han sido encuentros muy ricos.</w:t>
      </w:r>
    </w:p>
    <w:p w:rsidR="00786E18" w:rsidRPr="001A4E83" w:rsidRDefault="00786E18" w:rsidP="00786E18">
      <w:pPr>
        <w:jc w:val="both"/>
        <w:rPr>
          <w:b/>
          <w:sz w:val="24"/>
          <w:szCs w:val="24"/>
        </w:rPr>
      </w:pPr>
      <w:r w:rsidRPr="001A4E83">
        <w:rPr>
          <w:b/>
          <w:sz w:val="24"/>
          <w:szCs w:val="24"/>
        </w:rPr>
        <w:t>¿Qué significó para usted, como Obispo haber sido instrumento para la Beatificación del Cura Brochero?</w:t>
      </w:r>
    </w:p>
    <w:p w:rsidR="00786E18" w:rsidRDefault="00786E18" w:rsidP="00786E18">
      <w:pPr>
        <w:jc w:val="both"/>
        <w:rPr>
          <w:sz w:val="24"/>
          <w:szCs w:val="24"/>
        </w:rPr>
      </w:pPr>
      <w:r>
        <w:rPr>
          <w:sz w:val="24"/>
          <w:szCs w:val="24"/>
        </w:rPr>
        <w:t>Un regalo grande de Dios. Ha sido también una oportunidad para constatar la certeza de que Dios escucha a su pueblo</w:t>
      </w:r>
      <w:r w:rsidR="00485CA1">
        <w:rPr>
          <w:sz w:val="24"/>
          <w:szCs w:val="24"/>
        </w:rPr>
        <w:t xml:space="preserve"> una gracia, pero también han sido años de trabajo, desde mucho antes de mi llegada a Cruz del Eje, Obispos y postuladores y otros, aún la propia familia Flores-Violino han trabajado para que podamos haber llegado a aquel inolvidable 14 de septiembre de 2013.</w:t>
      </w:r>
    </w:p>
    <w:p w:rsidR="00485CA1" w:rsidRDefault="00485CA1" w:rsidP="00485CA1">
      <w:pPr>
        <w:jc w:val="both"/>
        <w:rPr>
          <w:sz w:val="24"/>
          <w:szCs w:val="24"/>
        </w:rPr>
      </w:pPr>
      <w:r>
        <w:rPr>
          <w:sz w:val="24"/>
          <w:szCs w:val="24"/>
        </w:rPr>
        <w:t xml:space="preserve">Ha significado también constatar lo que es don y tarea. Porque sin duda la beatificación ha sido fruto, como dije de mucho esfuerzo. </w:t>
      </w:r>
    </w:p>
    <w:p w:rsidR="00786E18" w:rsidRDefault="00786E18" w:rsidP="00786E18">
      <w:pPr>
        <w:jc w:val="both"/>
        <w:rPr>
          <w:sz w:val="24"/>
          <w:szCs w:val="24"/>
        </w:rPr>
      </w:pPr>
      <w:r>
        <w:rPr>
          <w:sz w:val="24"/>
          <w:szCs w:val="24"/>
        </w:rPr>
        <w:t xml:space="preserve">Ha significado la experiencia de ver el bien pastoral de la santidad. Tanto bien nos hizo la vida evangélica, pobre y entregada  del Padre Brochero </w:t>
      </w:r>
      <w:r w:rsidR="001A4E83">
        <w:rPr>
          <w:sz w:val="24"/>
          <w:szCs w:val="24"/>
        </w:rPr>
        <w:t>como la misma beatificación.</w:t>
      </w:r>
    </w:p>
    <w:p w:rsidR="002643F2" w:rsidRDefault="002643F2" w:rsidP="00786E18">
      <w:pPr>
        <w:jc w:val="both"/>
        <w:rPr>
          <w:sz w:val="24"/>
          <w:szCs w:val="24"/>
        </w:rPr>
      </w:pPr>
      <w:r>
        <w:rPr>
          <w:sz w:val="24"/>
          <w:szCs w:val="24"/>
        </w:rPr>
        <w:t>Particularmente como Diócesis actoras, (Córdoba y Cruz del Eje) ha sido una buena experiencia para animar a las distintas Iglesias Diocesanas a trabajar por las causas de sus miembros.</w:t>
      </w:r>
    </w:p>
    <w:p w:rsidR="001A4E83" w:rsidRDefault="001A4E83" w:rsidP="00786E18">
      <w:pPr>
        <w:jc w:val="both"/>
        <w:rPr>
          <w:sz w:val="24"/>
          <w:szCs w:val="24"/>
        </w:rPr>
      </w:pPr>
      <w:r w:rsidRPr="001A4E83">
        <w:rPr>
          <w:b/>
          <w:sz w:val="24"/>
          <w:szCs w:val="24"/>
        </w:rPr>
        <w:t>NDS:¿Por eso trabajan las distintas causas?</w:t>
      </w:r>
    </w:p>
    <w:p w:rsidR="001A4E83" w:rsidRDefault="001A4E83" w:rsidP="00786E18">
      <w:pPr>
        <w:jc w:val="both"/>
        <w:rPr>
          <w:sz w:val="24"/>
          <w:szCs w:val="24"/>
        </w:rPr>
      </w:pPr>
      <w:r>
        <w:rPr>
          <w:sz w:val="24"/>
          <w:szCs w:val="24"/>
        </w:rPr>
        <w:t xml:space="preserve">No cabe duda que para un religioso/a la canonización de uno de sus miembros es un orgullo también. Lo mismo para el clero, para los sacerdotes del clero diocesano </w:t>
      </w:r>
      <w:r>
        <w:rPr>
          <w:sz w:val="24"/>
          <w:szCs w:val="24"/>
        </w:rPr>
        <w:lastRenderedPageBreak/>
        <w:t>significa mucho que un cura párroco sea Beato camino a la santidad, pero más allá del orgullo que se pueda sentir lo que más importa es saber que sus vidas hicieron y  hacen mucho bien ya que nos recuerdan la posibilidad, primero de responder a la vocación que hemos sido llamados y además la posibilidad de encarnar el Evangelio.</w:t>
      </w:r>
    </w:p>
    <w:p w:rsidR="00485CA1" w:rsidRPr="008944B9" w:rsidRDefault="00485CA1" w:rsidP="00786E18">
      <w:pPr>
        <w:jc w:val="both"/>
        <w:rPr>
          <w:b/>
          <w:sz w:val="24"/>
          <w:szCs w:val="24"/>
        </w:rPr>
      </w:pPr>
      <w:r w:rsidRPr="008944B9">
        <w:rPr>
          <w:b/>
          <w:sz w:val="24"/>
          <w:szCs w:val="24"/>
        </w:rPr>
        <w:t xml:space="preserve">NDS: </w:t>
      </w:r>
      <w:r w:rsidR="008944B9" w:rsidRPr="008944B9">
        <w:rPr>
          <w:b/>
          <w:sz w:val="24"/>
          <w:szCs w:val="24"/>
        </w:rPr>
        <w:t>¿Nos</w:t>
      </w:r>
      <w:r w:rsidRPr="008944B9">
        <w:rPr>
          <w:b/>
          <w:sz w:val="24"/>
          <w:szCs w:val="24"/>
        </w:rPr>
        <w:t xml:space="preserve"> podría decir en qué estado está  la causa del Beato Brochero?</w:t>
      </w:r>
    </w:p>
    <w:p w:rsidR="001A4E83" w:rsidRDefault="00485CA1" w:rsidP="00786E18">
      <w:pPr>
        <w:jc w:val="both"/>
        <w:rPr>
          <w:sz w:val="24"/>
          <w:szCs w:val="24"/>
        </w:rPr>
      </w:pPr>
      <w:r>
        <w:rPr>
          <w:sz w:val="24"/>
          <w:szCs w:val="24"/>
        </w:rPr>
        <w:t>Actualmente estamos estudiando un supuesto milagro. Hay que rezar mucho y pedirle al Señor esta gracia, la de la pronta canonización, para Gloria de Dios en primer lugar y para bien de todos. He traído a Roma todo un relato que pareciera tener posibilidades, pero hay que rezar. Por eso en este tiempo pido mucha oración. En estos días como he hecho en otras oportunidades les enviaré una carta a todos los Monasterios del país pidiéndoles especiales oraciones no sólo por la Causa de Brochero sino también por otras que están por muy buen camino y harán mucho bien a nuestra Patria.</w:t>
      </w:r>
    </w:p>
    <w:p w:rsidR="00485CA1" w:rsidRPr="008944B9" w:rsidRDefault="00485CA1" w:rsidP="00786E18">
      <w:pPr>
        <w:jc w:val="both"/>
        <w:rPr>
          <w:b/>
          <w:sz w:val="24"/>
          <w:szCs w:val="24"/>
        </w:rPr>
      </w:pPr>
      <w:r w:rsidRPr="008944B9">
        <w:rPr>
          <w:b/>
          <w:sz w:val="24"/>
          <w:szCs w:val="24"/>
        </w:rPr>
        <w:t xml:space="preserve">NDS: ¿Podría decirnos </w:t>
      </w:r>
      <w:r w:rsidR="008944B9" w:rsidRPr="008944B9">
        <w:rPr>
          <w:b/>
          <w:sz w:val="24"/>
          <w:szCs w:val="24"/>
        </w:rPr>
        <w:t>cuáles</w:t>
      </w:r>
      <w:r w:rsidRPr="008944B9">
        <w:rPr>
          <w:b/>
          <w:sz w:val="24"/>
          <w:szCs w:val="24"/>
        </w:rPr>
        <w:t xml:space="preserve"> son?</w:t>
      </w:r>
      <w:r w:rsidR="008944B9" w:rsidRPr="008944B9">
        <w:rPr>
          <w:b/>
          <w:sz w:val="24"/>
          <w:szCs w:val="24"/>
        </w:rPr>
        <w:t xml:space="preserve"> </w:t>
      </w:r>
    </w:p>
    <w:p w:rsidR="00485CA1" w:rsidRDefault="008944B9" w:rsidP="00786E18">
      <w:pPr>
        <w:jc w:val="both"/>
        <w:rPr>
          <w:sz w:val="24"/>
          <w:szCs w:val="24"/>
        </w:rPr>
      </w:pPr>
      <w:r>
        <w:rPr>
          <w:sz w:val="24"/>
          <w:szCs w:val="24"/>
        </w:rPr>
        <w:t>Estamos esperando que nos den la fecha de la Junta Médica para estudiar el supuesto milagro que ya hemos presentado en Roma atribuido a la venerable Madre Catalina Rodríguez. La Madre Catalina es la fundadora de las Esclavas del Sagrado Corazón Argentinas que tanto tuvo que ver con el Beato Brochero.</w:t>
      </w:r>
    </w:p>
    <w:p w:rsidR="008944B9" w:rsidRDefault="008944B9" w:rsidP="00786E18">
      <w:pPr>
        <w:jc w:val="both"/>
        <w:rPr>
          <w:sz w:val="24"/>
          <w:szCs w:val="24"/>
        </w:rPr>
      </w:pPr>
      <w:r>
        <w:rPr>
          <w:sz w:val="24"/>
          <w:szCs w:val="24"/>
        </w:rPr>
        <w:t xml:space="preserve">También se ha presentado en Roma una nueva pericia Médica de un supuesto milagro atribuido a </w:t>
      </w:r>
      <w:r w:rsidR="002643F2">
        <w:rPr>
          <w:sz w:val="24"/>
          <w:szCs w:val="24"/>
        </w:rPr>
        <w:t xml:space="preserve"> María </w:t>
      </w:r>
      <w:r>
        <w:rPr>
          <w:sz w:val="24"/>
          <w:szCs w:val="24"/>
        </w:rPr>
        <w:t>Antonia</w:t>
      </w:r>
      <w:r w:rsidR="002643F2">
        <w:rPr>
          <w:sz w:val="24"/>
          <w:szCs w:val="24"/>
        </w:rPr>
        <w:t xml:space="preserve"> de San José (P</w:t>
      </w:r>
      <w:r>
        <w:rPr>
          <w:sz w:val="24"/>
          <w:szCs w:val="24"/>
        </w:rPr>
        <w:t>az y Figueroa</w:t>
      </w:r>
      <w:r w:rsidR="002643F2">
        <w:rPr>
          <w:sz w:val="24"/>
          <w:szCs w:val="24"/>
        </w:rPr>
        <w:t>)</w:t>
      </w:r>
      <w:r>
        <w:rPr>
          <w:sz w:val="24"/>
          <w:szCs w:val="24"/>
        </w:rPr>
        <w:t>,  santiagueña conocida como Mama Antula, que fue una pionera en el tema de los Ejercicios Espirituales. Podríamos decir de ella que es una Madre de la Patria, de su familia descienden muchas  familias ilustres. Invito a conocerla. Vivió 100 años antes que Brochero, Brochero bebió mucho de su espiritualidad. Es una vida digna de ser conocida. Tengo entendido que Monseñor Víctor Fernández, Rector Arzobispo de la Universidad Católica Argentina, está por presentar un libro sobre ella. Valdrá la pena de leerlo.</w:t>
      </w:r>
    </w:p>
    <w:p w:rsidR="008944B9" w:rsidRDefault="008944B9" w:rsidP="00786E18">
      <w:pPr>
        <w:jc w:val="both"/>
        <w:rPr>
          <w:sz w:val="24"/>
          <w:szCs w:val="24"/>
        </w:rPr>
      </w:pPr>
      <w:r>
        <w:rPr>
          <w:sz w:val="24"/>
          <w:szCs w:val="24"/>
        </w:rPr>
        <w:t>Se está trabajando también en supuestos milagros atribuidos a Fra</w:t>
      </w:r>
      <w:r w:rsidR="002643F2">
        <w:rPr>
          <w:sz w:val="24"/>
          <w:szCs w:val="24"/>
        </w:rPr>
        <w:t>y</w:t>
      </w:r>
      <w:r>
        <w:rPr>
          <w:sz w:val="24"/>
          <w:szCs w:val="24"/>
        </w:rPr>
        <w:t xml:space="preserve"> León Torres, sacerdote mercedario cordobés, fundador de las Hermanas Mercedarias del Niño Jesús y de la Madre Camila Rolón, fundadora de las Pobres Bonaerenses de San José.</w:t>
      </w:r>
    </w:p>
    <w:p w:rsidR="008944B9" w:rsidRDefault="008944B9" w:rsidP="00786E18">
      <w:pPr>
        <w:jc w:val="both"/>
        <w:rPr>
          <w:sz w:val="24"/>
          <w:szCs w:val="24"/>
        </w:rPr>
      </w:pPr>
      <w:r>
        <w:rPr>
          <w:sz w:val="24"/>
          <w:szCs w:val="24"/>
        </w:rPr>
        <w:t>En otras instancias se encuentra la causa de Enrique Shaw, padre de familia ejemplar y Empresario. Modelo de vida cristiana. Apasionante es su vida también para conocer</w:t>
      </w:r>
      <w:r w:rsidR="002643F2">
        <w:rPr>
          <w:sz w:val="24"/>
          <w:szCs w:val="24"/>
        </w:rPr>
        <w:t xml:space="preserve"> y</w:t>
      </w:r>
      <w:r>
        <w:rPr>
          <w:sz w:val="24"/>
          <w:szCs w:val="24"/>
        </w:rPr>
        <w:t xml:space="preserve"> seguramente otros seguirán viniendo. Hace poco la cordobesa también Benita Arias, ha sido declarada por el Papa Francisco como venerable. </w:t>
      </w:r>
    </w:p>
    <w:p w:rsidR="008944B9" w:rsidRDefault="008944B9" w:rsidP="00786E18">
      <w:pPr>
        <w:jc w:val="both"/>
        <w:rPr>
          <w:b/>
          <w:sz w:val="24"/>
          <w:szCs w:val="24"/>
        </w:rPr>
      </w:pPr>
      <w:r w:rsidRPr="008944B9">
        <w:rPr>
          <w:b/>
          <w:sz w:val="24"/>
          <w:szCs w:val="24"/>
        </w:rPr>
        <w:t>NDS: ¿Cómo cordobeses que somos</w:t>
      </w:r>
      <w:r w:rsidR="005D6193">
        <w:rPr>
          <w:b/>
          <w:sz w:val="24"/>
          <w:szCs w:val="24"/>
        </w:rPr>
        <w:t>,</w:t>
      </w:r>
      <w:r w:rsidRPr="008944B9">
        <w:rPr>
          <w:b/>
          <w:sz w:val="24"/>
          <w:szCs w:val="24"/>
        </w:rPr>
        <w:t xml:space="preserve"> llama la atención la cantidad no? ¿Podría decirnos cuántos?</w:t>
      </w:r>
    </w:p>
    <w:p w:rsidR="008944B9" w:rsidRDefault="008944B9" w:rsidP="00786E18">
      <w:pPr>
        <w:jc w:val="both"/>
        <w:rPr>
          <w:sz w:val="24"/>
          <w:szCs w:val="24"/>
        </w:rPr>
      </w:pPr>
      <w:r>
        <w:rPr>
          <w:sz w:val="24"/>
          <w:szCs w:val="24"/>
        </w:rPr>
        <w:t>Córdoba es una provincia privilegiada por tantos testigos fieles. E</w:t>
      </w:r>
      <w:r w:rsidR="002643F2">
        <w:rPr>
          <w:sz w:val="24"/>
          <w:szCs w:val="24"/>
        </w:rPr>
        <w:t>n</w:t>
      </w:r>
      <w:r>
        <w:rPr>
          <w:sz w:val="24"/>
          <w:szCs w:val="24"/>
        </w:rPr>
        <w:t xml:space="preserve"> una prédica Monseñor Nañez, el Arzobispo de Córdoba refiriéndose a la vocación de Brochero, </w:t>
      </w:r>
      <w:r>
        <w:rPr>
          <w:sz w:val="24"/>
          <w:szCs w:val="24"/>
        </w:rPr>
        <w:lastRenderedPageBreak/>
        <w:t>dijo: “¿Es que no hay en este tiempo jóvenes como Brochero que quieran entregar toda su vida por el Evangelio? La idea era esa. Yo pienso también</w:t>
      </w:r>
      <w:r w:rsidR="002643F2">
        <w:rPr>
          <w:sz w:val="24"/>
          <w:szCs w:val="24"/>
        </w:rPr>
        <w:t xml:space="preserve"> en la santidad</w:t>
      </w:r>
      <w:r>
        <w:rPr>
          <w:sz w:val="24"/>
          <w:szCs w:val="24"/>
        </w:rPr>
        <w:t>, los que están en camino, fíjese son:</w:t>
      </w:r>
    </w:p>
    <w:p w:rsidR="008944B9" w:rsidRDefault="008944B9" w:rsidP="00EB287F">
      <w:pPr>
        <w:jc w:val="both"/>
        <w:rPr>
          <w:sz w:val="24"/>
          <w:szCs w:val="24"/>
        </w:rPr>
      </w:pPr>
      <w:r>
        <w:rPr>
          <w:sz w:val="24"/>
          <w:szCs w:val="24"/>
        </w:rPr>
        <w:t>Beata Tránsito Cabanillas y Beato Cura Brochero, Venerables Catalina Rodríguez, Fray León Torres</w:t>
      </w:r>
      <w:r w:rsidR="00EB287F">
        <w:rPr>
          <w:sz w:val="24"/>
          <w:szCs w:val="24"/>
        </w:rPr>
        <w:t>, Fran Mamerto Esquiú</w:t>
      </w:r>
      <w:r>
        <w:rPr>
          <w:sz w:val="24"/>
          <w:szCs w:val="24"/>
        </w:rPr>
        <w:t xml:space="preserve"> y Benita Arias,  </w:t>
      </w:r>
      <w:r w:rsidR="00EB287F">
        <w:rPr>
          <w:sz w:val="24"/>
          <w:szCs w:val="24"/>
        </w:rPr>
        <w:t>S</w:t>
      </w:r>
      <w:r>
        <w:rPr>
          <w:sz w:val="24"/>
          <w:szCs w:val="24"/>
        </w:rPr>
        <w:t>iervo</w:t>
      </w:r>
      <w:r w:rsidR="00EB287F">
        <w:rPr>
          <w:sz w:val="24"/>
          <w:szCs w:val="24"/>
        </w:rPr>
        <w:t>s de Dios Pura Olmos y</w:t>
      </w:r>
      <w:r w:rsidR="00506ECC">
        <w:rPr>
          <w:sz w:val="24"/>
          <w:szCs w:val="24"/>
        </w:rPr>
        <w:t xml:space="preserve"> El</w:t>
      </w:r>
      <w:r w:rsidR="00EB287F">
        <w:rPr>
          <w:sz w:val="24"/>
          <w:szCs w:val="24"/>
        </w:rPr>
        <w:t>eonor</w:t>
      </w:r>
      <w:r w:rsidR="002643F2">
        <w:rPr>
          <w:sz w:val="24"/>
          <w:szCs w:val="24"/>
        </w:rPr>
        <w:t>a de Santa María</w:t>
      </w:r>
      <w:r w:rsidR="00EB287F">
        <w:rPr>
          <w:sz w:val="24"/>
          <w:szCs w:val="24"/>
        </w:rPr>
        <w:t xml:space="preserve"> Ocampo. Sabemos también que vienen otros en proceso. Realmente asombroso y para agradecer mucho a Dios y a ellos, nuestros intercesores y nuestros modelos.</w:t>
      </w:r>
      <w:r w:rsidR="002643F2">
        <w:rPr>
          <w:sz w:val="24"/>
          <w:szCs w:val="24"/>
        </w:rPr>
        <w:t xml:space="preserve"> Por eso respondiendo a la pregunta ¿cuántos santos compartirán con nosotros la vida? Porque actualmente estamos llamados a serlo y hay muchos que responden con docilidad y valentía.</w:t>
      </w:r>
    </w:p>
    <w:p w:rsidR="00EB287F" w:rsidRPr="00EB287F" w:rsidRDefault="00EB287F" w:rsidP="00EB287F">
      <w:pPr>
        <w:jc w:val="both"/>
        <w:rPr>
          <w:b/>
          <w:sz w:val="24"/>
          <w:szCs w:val="24"/>
        </w:rPr>
      </w:pPr>
      <w:r w:rsidRPr="00EB287F">
        <w:rPr>
          <w:b/>
          <w:sz w:val="24"/>
          <w:szCs w:val="24"/>
        </w:rPr>
        <w:t xml:space="preserve">NDS: </w:t>
      </w:r>
      <w:r>
        <w:rPr>
          <w:b/>
          <w:sz w:val="24"/>
          <w:szCs w:val="24"/>
        </w:rPr>
        <w:t>Noticias del Sol es de Cruz del Eje para la región,</w:t>
      </w:r>
      <w:r w:rsidRPr="00EB287F">
        <w:rPr>
          <w:b/>
          <w:sz w:val="24"/>
          <w:szCs w:val="24"/>
        </w:rPr>
        <w:t xml:space="preserve"> ¿Quisiera decirnos algo para terminar?</w:t>
      </w:r>
    </w:p>
    <w:p w:rsidR="00EB287F" w:rsidRPr="008944B9" w:rsidRDefault="00EB287F" w:rsidP="00EB287F">
      <w:pPr>
        <w:jc w:val="both"/>
        <w:rPr>
          <w:sz w:val="24"/>
          <w:szCs w:val="24"/>
        </w:rPr>
      </w:pPr>
      <w:r>
        <w:rPr>
          <w:sz w:val="24"/>
          <w:szCs w:val="24"/>
        </w:rPr>
        <w:t>Gracias por darme esta posibilidad. Invitaría de nuevo a que nos animemos. Dios es el que nos hace santos. El nos llama y nos da todo lo necesario para serlo. Digamos si. Volvamos siempre a Él. Recordemos que el verdadero rostro de la Iglesia son sus santos y los que la hacen progresar  son sus santos. Esa es nuestra común vocación.  Ellos</w:t>
      </w:r>
      <w:r w:rsidR="005D6193">
        <w:rPr>
          <w:sz w:val="24"/>
          <w:szCs w:val="24"/>
        </w:rPr>
        <w:t>,</w:t>
      </w:r>
      <w:r>
        <w:rPr>
          <w:sz w:val="24"/>
          <w:szCs w:val="24"/>
        </w:rPr>
        <w:t xml:space="preserve"> los testigos fieles no</w:t>
      </w:r>
      <w:r w:rsidR="005D6193">
        <w:rPr>
          <w:sz w:val="24"/>
          <w:szCs w:val="24"/>
        </w:rPr>
        <w:t>s</w:t>
      </w:r>
      <w:r>
        <w:rPr>
          <w:sz w:val="24"/>
          <w:szCs w:val="24"/>
        </w:rPr>
        <w:t xml:space="preserve"> dicen</w:t>
      </w:r>
      <w:r w:rsidR="005D6193">
        <w:rPr>
          <w:sz w:val="24"/>
          <w:szCs w:val="24"/>
        </w:rPr>
        <w:t>:</w:t>
      </w:r>
      <w:r>
        <w:rPr>
          <w:sz w:val="24"/>
          <w:szCs w:val="24"/>
        </w:rPr>
        <w:t xml:space="preserve"> es posible seguir a Jesús</w:t>
      </w:r>
      <w:r w:rsidR="005D6193">
        <w:rPr>
          <w:sz w:val="24"/>
          <w:szCs w:val="24"/>
        </w:rPr>
        <w:t>,</w:t>
      </w:r>
      <w:r>
        <w:rPr>
          <w:sz w:val="24"/>
          <w:szCs w:val="24"/>
        </w:rPr>
        <w:t xml:space="preserve"> es posible responder a la llamada de ser santos.</w:t>
      </w:r>
    </w:p>
    <w:p w:rsidR="008944B9" w:rsidRDefault="008944B9" w:rsidP="00EB287F">
      <w:pPr>
        <w:jc w:val="both"/>
        <w:rPr>
          <w:sz w:val="24"/>
          <w:szCs w:val="24"/>
        </w:rPr>
      </w:pPr>
    </w:p>
    <w:p w:rsidR="001A4E83" w:rsidRPr="00786E18" w:rsidRDefault="001A4E83" w:rsidP="00EB287F">
      <w:pPr>
        <w:jc w:val="both"/>
        <w:rPr>
          <w:sz w:val="24"/>
          <w:szCs w:val="24"/>
        </w:rPr>
      </w:pPr>
    </w:p>
    <w:sectPr w:rsidR="001A4E83" w:rsidRPr="00786E18" w:rsidSect="00AB5DFB">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51" w:rsidRDefault="00351551" w:rsidP="002643F2">
      <w:pPr>
        <w:spacing w:after="0" w:line="240" w:lineRule="auto"/>
      </w:pPr>
      <w:r>
        <w:separator/>
      </w:r>
    </w:p>
  </w:endnote>
  <w:endnote w:type="continuationSeparator" w:id="1">
    <w:p w:rsidR="00351551" w:rsidRDefault="00351551" w:rsidP="00264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516"/>
      <w:docPartObj>
        <w:docPartGallery w:val="Page Numbers (Bottom of Page)"/>
        <w:docPartUnique/>
      </w:docPartObj>
    </w:sdtPr>
    <w:sdtContent>
      <w:p w:rsidR="002643F2" w:rsidRDefault="00203CBB">
        <w:pPr>
          <w:pStyle w:val="Piedepgina"/>
          <w:jc w:val="right"/>
        </w:pPr>
        <w:fldSimple w:instr=" PAGE   \* MERGEFORMAT ">
          <w:r w:rsidR="005D6193">
            <w:rPr>
              <w:noProof/>
            </w:rPr>
            <w:t>3</w:t>
          </w:r>
        </w:fldSimple>
      </w:p>
    </w:sdtContent>
  </w:sdt>
  <w:p w:rsidR="002643F2" w:rsidRDefault="002643F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51" w:rsidRDefault="00351551" w:rsidP="002643F2">
      <w:pPr>
        <w:spacing w:after="0" w:line="240" w:lineRule="auto"/>
      </w:pPr>
      <w:r>
        <w:separator/>
      </w:r>
    </w:p>
  </w:footnote>
  <w:footnote w:type="continuationSeparator" w:id="1">
    <w:p w:rsidR="00351551" w:rsidRDefault="00351551" w:rsidP="002643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786E18"/>
    <w:rsid w:val="001A4E83"/>
    <w:rsid w:val="00203CBB"/>
    <w:rsid w:val="002643F2"/>
    <w:rsid w:val="00351551"/>
    <w:rsid w:val="00485CA1"/>
    <w:rsid w:val="00506ECC"/>
    <w:rsid w:val="005D6193"/>
    <w:rsid w:val="00786E18"/>
    <w:rsid w:val="008944B9"/>
    <w:rsid w:val="008B7D07"/>
    <w:rsid w:val="00AB5DFB"/>
    <w:rsid w:val="00E8617E"/>
    <w:rsid w:val="00EB287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D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43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643F2"/>
  </w:style>
  <w:style w:type="paragraph" w:styleId="Piedepgina">
    <w:name w:val="footer"/>
    <w:basedOn w:val="Normal"/>
    <w:link w:val="PiedepginaCar"/>
    <w:uiPriority w:val="99"/>
    <w:unhideWhenUsed/>
    <w:rsid w:val="002643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43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996</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2014-05-03T09:47:00Z</dcterms:created>
  <dcterms:modified xsi:type="dcterms:W3CDTF">2014-05-03T15:22:00Z</dcterms:modified>
</cp:coreProperties>
</file>